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Manager Interview Questions (and How to Answer Them)</w:t>
      </w:r>
    </w:p>
    <w:p>
      <w:r>
        <w:t>Templates from https://knowtheroom.ai/interview-questions/social-media-manager/ · Replace everything in [brackets].</w:t>
      </w:r>
    </w:p>
    <w:p>
      <w:pPr>
        <w:pStyle w:val="Heading2"/>
      </w:pPr>
      <w:r>
        <w:t>Walk me through a post or campaign that performed well.</w:t>
      </w:r>
    </w:p>
    <w:p>
      <w:r>
        <w:rPr>
          <w:b w:val="0"/>
        </w:rPr>
        <w:t xml:space="preserve">For </w:t>
      </w:r>
      <w:r>
        <w:rPr>
          <w:b/>
        </w:rPr>
        <w:t>[brand]</w:t>
      </w:r>
      <w:r>
        <w:rPr>
          <w:b w:val="0"/>
        </w:rPr>
        <w:t xml:space="preserve">, we wanted </w:t>
      </w:r>
      <w:r>
        <w:rPr>
          <w:b/>
        </w:rPr>
        <w:t>[goal]</w:t>
      </w:r>
      <w:r>
        <w:rPr>
          <w:b w:val="0"/>
        </w:rPr>
        <w:t xml:space="preserve">. The idea was </w:t>
      </w:r>
      <w:r>
        <w:rPr>
          <w:b/>
        </w:rPr>
        <w:t>[concept]</w:t>
      </w:r>
      <w:r>
        <w:rPr>
          <w:b w:val="0"/>
        </w:rPr>
        <w:t xml:space="preserve">. We made it as </w:t>
      </w:r>
      <w:r>
        <w:rPr>
          <w:b/>
        </w:rPr>
        <w:t>[format: a 15-second vertical video, a carousel]</w:t>
      </w:r>
      <w:r>
        <w:rPr>
          <w:b w:val="0"/>
        </w:rPr>
        <w:t xml:space="preserve"> because </w:t>
      </w:r>
      <w:r>
        <w:rPr>
          <w:b/>
        </w:rPr>
        <w:t>[reason tied to the platform]</w:t>
      </w:r>
      <w:r>
        <w:rPr>
          <w:b w:val="0"/>
        </w:rPr>
        <w:t xml:space="preserve">. It reached </w:t>
      </w:r>
      <w:r>
        <w:rPr>
          <w:b/>
        </w:rPr>
        <w:t>[number]</w:t>
      </w:r>
      <w:r>
        <w:rPr>
          <w:b w:val="0"/>
        </w:rPr>
        <w:t xml:space="preserve"> and drove </w:t>
      </w:r>
      <w:r>
        <w:rPr>
          <w:b/>
        </w:rPr>
        <w:t>[engagement, saves, clicks or sales]</w:t>
      </w:r>
      <w:r>
        <w:rPr>
          <w:b w:val="0"/>
        </w:rPr>
        <w:t xml:space="preserve">. My read on why it worked: </w:t>
      </w:r>
      <w:r>
        <w:rPr>
          <w:b/>
        </w:rPr>
        <w:t>[specific reason]</w:t>
      </w:r>
      <w:r>
        <w:rPr>
          <w:b w:val="0"/>
        </w:rPr>
        <w:t>.</w:t>
      </w:r>
    </w:p>
    <w:p>
      <w:pPr>
        <w:pStyle w:val="Heading2"/>
      </w:pPr>
      <w:r>
        <w:t>How do you get content approved quickly?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approvals took </w:t>
      </w:r>
      <w:r>
        <w:rPr>
          <w:b/>
        </w:rPr>
        <w:t>[time]</w:t>
      </w:r>
      <w:r>
        <w:rPr>
          <w:b w:val="0"/>
        </w:rPr>
        <w:t xml:space="preserve">, which made us miss </w:t>
      </w:r>
      <w:r>
        <w:rPr>
          <w:b/>
        </w:rPr>
        <w:t>[trends or moments]</w:t>
      </w:r>
      <w:r>
        <w:rPr>
          <w:b w:val="0"/>
        </w:rPr>
        <w:t xml:space="preserve">. I agreed </w:t>
      </w:r>
      <w:r>
        <w:rPr>
          <w:b/>
        </w:rPr>
        <w:t>[guidelines or a pre-approved set of formats]</w:t>
      </w:r>
      <w:r>
        <w:rPr>
          <w:b w:val="0"/>
        </w:rPr>
        <w:t xml:space="preserve"> with </w:t>
      </w:r>
      <w:r>
        <w:rPr>
          <w:b/>
        </w:rPr>
        <w:t>[brand, legal]</w:t>
      </w:r>
      <w:r>
        <w:rPr>
          <w:b w:val="0"/>
        </w:rPr>
        <w:t xml:space="preserve">. That cut approval time to </w:t>
      </w:r>
      <w:r>
        <w:rPr>
          <w:b/>
        </w:rPr>
        <w:t>[time]</w:t>
      </w:r>
      <w:r>
        <w:rPr>
          <w:b w:val="0"/>
        </w:rPr>
        <w:t xml:space="preserve">, and we </w:t>
      </w:r>
      <w:r>
        <w:rPr>
          <w:b/>
        </w:rPr>
        <w:t>[result: posted X more reactive posts, engagement rose Y%]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