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Community Manager Interview Questions (and How to Answer Them)</w:t>
      </w:r>
    </w:p>
    <w:p>
      <w:r>
        <w:t>Templates from https://knowtheroom.ai/interview-questions/community-manager/ · Replace everything in [brackets].</w:t>
      </w:r>
    </w:p>
    <w:p>
      <w:pPr>
        <w:pStyle w:val="Heading2"/>
      </w:pPr>
      <w:r>
        <w:t>Tell me about a community you've built or grown.</w:t>
      </w:r>
    </w:p>
    <w:p>
      <w:r>
        <w:rPr>
          <w:b w:val="0"/>
        </w:rPr>
        <w:t xml:space="preserve">At </w:t>
      </w:r>
      <w:r>
        <w:rPr>
          <w:b/>
        </w:rPr>
        <w:t>[company]</w:t>
      </w:r>
      <w:r>
        <w:rPr>
          <w:b w:val="0"/>
        </w:rPr>
        <w:t xml:space="preserve">, I ran </w:t>
      </w:r>
      <w:r>
        <w:rPr>
          <w:b/>
        </w:rPr>
        <w:t>[community: a Discord server, a customer forum, an ambassador program]</w:t>
      </w:r>
      <w:r>
        <w:rPr>
          <w:b w:val="0"/>
        </w:rPr>
        <w:t xml:space="preserve"> for </w:t>
      </w:r>
      <w:r>
        <w:rPr>
          <w:b/>
        </w:rPr>
        <w:t>[audience]</w:t>
      </w:r>
      <w:r>
        <w:rPr>
          <w:b w:val="0"/>
        </w:rPr>
        <w:t xml:space="preserve">. When I started, </w:t>
      </w:r>
      <w:r>
        <w:rPr>
          <w:b/>
        </w:rPr>
        <w:t>[starting point: most posts were support questions only staff answered]</w:t>
      </w:r>
      <w:r>
        <w:rPr>
          <w:b w:val="0"/>
        </w:rPr>
        <w:t xml:space="preserve">. I [change: set up a weekly thread, recruited a group of power users, started member spotlights]. Within </w:t>
      </w:r>
      <w:r>
        <w:rPr>
          <w:b/>
        </w:rPr>
        <w:t>[time]</w:t>
      </w:r>
      <w:r>
        <w:rPr>
          <w:b w:val="0"/>
        </w:rPr>
        <w:t xml:space="preserve">, [result: members answered more questions than staff did, active members rose from X to Y]. The thing I'd keep: </w:t>
      </w:r>
      <w:r>
        <w:rPr>
          <w:b/>
        </w:rPr>
        <w:t>[your read on why it worked]</w:t>
      </w:r>
      <w:r>
        <w:rPr>
          <w:b w:val="0"/>
        </w:rPr>
        <w:t>.</w:t>
      </w:r>
    </w:p>
    <w:p>
      <w:pPr>
        <w:pStyle w:val="Heading2"/>
      </w:pPr>
      <w:r>
        <w:t>A long-time member starts posting hostile comments about the company. What do you do?</w:t>
      </w:r>
    </w:p>
    <w:p>
      <w:r>
        <w:rPr>
          <w:b w:val="0"/>
        </w:rPr>
        <w:t xml:space="preserve">I'd read their recent posts to see whether it's frustration with </w:t>
      </w:r>
      <w:r>
        <w:rPr>
          <w:b/>
        </w:rPr>
        <w:t>[product issue]</w:t>
      </w:r>
      <w:r>
        <w:rPr>
          <w:b w:val="0"/>
        </w:rPr>
        <w:t xml:space="preserve"> or a pattern of attacks. If it's frustration, I'd message them privately, acknowledge the problem, tell them what I can find out and come back with an answer. If it breaks our guidelines, I'd remove the post, tell them which rule and why, and follow the same steps we use for anyone else. Long-time members get more context from me, not more leeway.</w:t>
      </w:r>
    </w:p>
    <w:p>
      <w:pPr>
        <w:pStyle w:val="Heading2"/>
      </w:pPr>
      <w:r>
        <w:t>How do you measure a community's success?</w:t>
      </w:r>
    </w:p>
    <w:p>
      <w:r>
        <w:rPr>
          <w:b w:val="0"/>
        </w:rPr>
        <w:t xml:space="preserve">For </w:t>
      </w:r>
      <w:r>
        <w:rPr>
          <w:b/>
        </w:rPr>
        <w:t>[community]</w:t>
      </w:r>
      <w:r>
        <w:rPr>
          <w:b w:val="0"/>
        </w:rPr>
        <w:t xml:space="preserve">, the goal was </w:t>
      </w:r>
      <w:r>
        <w:rPr>
          <w:b/>
        </w:rPr>
        <w:t>[goal: fewer support tickets, more feature feedback, more repeat buyers]</w:t>
      </w:r>
      <w:r>
        <w:rPr>
          <w:b w:val="0"/>
        </w:rPr>
        <w:t xml:space="preserve">. I reported [two or three measures: share of questions answered by members, monthly active members, ideas shipped from the forum] every </w:t>
      </w:r>
      <w:r>
        <w:rPr>
          <w:b/>
        </w:rPr>
        <w:t>[month or quarter]</w:t>
      </w:r>
      <w:r>
        <w:rPr>
          <w:b w:val="0"/>
        </w:rPr>
        <w:t xml:space="preserve"> to </w:t>
      </w:r>
      <w:r>
        <w:rPr>
          <w:b/>
        </w:rPr>
        <w:t>[team]</w:t>
      </w:r>
      <w:r>
        <w:rPr>
          <w:b w:val="0"/>
        </w:rPr>
        <w:t xml:space="preserve">. The number leadership cared about most was </w:t>
      </w:r>
      <w:r>
        <w:rPr>
          <w:b/>
        </w:rPr>
        <w:t>[measure]</w:t>
      </w:r>
      <w:r>
        <w:rPr>
          <w:b w:val="0"/>
        </w:rPr>
        <w:t xml:space="preserve">, and over </w:t>
      </w:r>
      <w:r>
        <w:rPr>
          <w:b/>
        </w:rPr>
        <w:t>[time]</w:t>
      </w:r>
      <w:r>
        <w:rPr>
          <w:b w:val="0"/>
        </w:rPr>
        <w:t xml:space="preserve"> it went from [X] to [Y].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