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Account Executive Interview Questions for Agency Roles (and How to Answer)</w:t>
      </w:r>
    </w:p>
    <w:p>
      <w:r>
        <w:t>Templates from https://knowtheroom.ai/interview-questions/account-executive/ · Replace everything in [brackets].</w:t>
      </w:r>
    </w:p>
    <w:p>
      <w:pPr>
        <w:pStyle w:val="Heading2"/>
      </w:pPr>
      <w:r>
        <w:t>Walk me through a project you managed from start to finish.</w:t>
      </w:r>
    </w:p>
    <w:p>
      <w:r>
        <w:rPr>
          <w:b w:val="0"/>
        </w:rPr>
        <w:t xml:space="preserve">At </w:t>
      </w:r>
      <w:r>
        <w:rPr>
          <w:b/>
        </w:rPr>
        <w:t>[agency or company]</w:t>
      </w:r>
      <w:r>
        <w:rPr>
          <w:b w:val="0"/>
        </w:rPr>
        <w:t xml:space="preserve">, I ran </w:t>
      </w:r>
      <w:r>
        <w:rPr>
          <w:b/>
        </w:rPr>
        <w:t>[project]</w:t>
      </w:r>
      <w:r>
        <w:rPr>
          <w:b w:val="0"/>
        </w:rPr>
        <w:t xml:space="preserve"> for </w:t>
      </w:r>
      <w:r>
        <w:rPr>
          <w:b/>
        </w:rPr>
        <w:t>[client or category]</w:t>
      </w:r>
      <w:r>
        <w:rPr>
          <w:b w:val="0"/>
        </w:rPr>
        <w:t xml:space="preserve">. My job was </w:t>
      </w:r>
      <w:r>
        <w:rPr>
          <w:b/>
        </w:rPr>
        <w:t>[timelines, client communication, coordinating teams]</w:t>
      </w:r>
      <w:r>
        <w:rPr>
          <w:b w:val="0"/>
        </w:rPr>
        <w:t xml:space="preserve">. I built the schedule with </w:t>
      </w:r>
      <w:r>
        <w:rPr>
          <w:b/>
        </w:rPr>
        <w:t>[teams]</w:t>
      </w:r>
      <w:r>
        <w:rPr>
          <w:b w:val="0"/>
        </w:rPr>
        <w:t xml:space="preserve">, sent </w:t>
      </w:r>
      <w:r>
        <w:rPr>
          <w:b/>
        </w:rPr>
        <w:t>[weekly]</w:t>
      </w:r>
      <w:r>
        <w:rPr>
          <w:b w:val="0"/>
        </w:rPr>
        <w:t xml:space="preserve"> status updates, and kept approvals moving. Midway, </w:t>
      </w:r>
      <w:r>
        <w:rPr>
          <w:b/>
        </w:rPr>
        <w:t>[problem: a late asset, a changed requirement]</w:t>
      </w:r>
      <w:r>
        <w:rPr>
          <w:b w:val="0"/>
        </w:rPr>
        <w:t xml:space="preserve">. I </w:t>
      </w:r>
      <w:r>
        <w:rPr>
          <w:b/>
        </w:rPr>
        <w:t>[what you did]</w:t>
      </w:r>
      <w:r>
        <w:rPr>
          <w:b w:val="0"/>
        </w:rPr>
        <w:t xml:space="preserve">, and we delivered </w:t>
      </w:r>
      <w:r>
        <w:rPr>
          <w:b/>
        </w:rPr>
        <w:t>[on time / with the client's sign-off]</w:t>
      </w:r>
      <w:r>
        <w:rPr>
          <w:b w:val="0"/>
        </w:rPr>
        <w:t xml:space="preserve">, and the client </w:t>
      </w:r>
      <w:r>
        <w:rPr>
          <w:b/>
        </w:rPr>
        <w:t>[result]</w:t>
      </w:r>
      <w:r>
        <w:rPr>
          <w:b w:val="0"/>
        </w:rPr>
        <w:t>.</w:t>
      </w:r>
    </w:p>
    <w:p>
      <w:pPr>
        <w:pStyle w:val="Heading2"/>
      </w:pPr>
      <w:r>
        <w:t>A client sends feedback that contradicts their last round. What do you do?</w:t>
      </w:r>
    </w:p>
    <w:p>
      <w:r>
        <w:rPr>
          <w:b w:val="0"/>
        </w:rPr>
        <w:t>I'd thank them and ask for a quick call so I understand what's driving the change. Before the call I'd pull the brief and the last round of notes. On the call I'd play back what we heard last time and ask what's shifted. Then I'd send the team one clear set of notes, and confirm with the client what this round will and won't change, and whether it affects the timeline.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