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Performance Marketing Manager: The Paid Media Role Explained</w:t>
      </w:r>
    </w:p>
    <w:p>
      <w:r>
        <w:t>Templates from https://knowtheroom.ai/career-guides/performance-marketing-manager/ · Replace everything in [brackets].</w:t>
      </w:r>
    </w:p>
    <w:p>
      <w:pPr>
        <w:pStyle w:val="Heading2"/>
      </w:pPr>
      <w:r>
        <w:t>Performance marketing manager job description</w:t>
      </w:r>
    </w:p>
    <w:p>
      <w:r>
        <w:rPr>
          <w:b w:val="0"/>
        </w:rPr>
        <w:t xml:space="preserve">Job title: Performance Marketing Manager </w:t>
      </w:r>
      <w:r>
        <w:rPr>
          <w:b/>
        </w:rPr>
        <w:t>[or Paid Media Manager]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to whom, and where acquisition fits in the plan this year.]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Performance Marketing Manager to own paid acquisition across </w:t>
      </w:r>
      <w:r>
        <w:rPr>
          <w:b/>
        </w:rPr>
        <w:t>[paid search / paid social / programmatic / app campaigns / affiliates]</w:t>
      </w:r>
      <w:r>
        <w:rPr>
          <w:b w:val="0"/>
        </w:rPr>
        <w:t xml:space="preserve">. You'll manage </w:t>
      </w:r>
      <w:r>
        <w:rPr>
          <w:b/>
        </w:rPr>
        <w:t>[budget or "a significant annual budget"]</w:t>
      </w:r>
      <w:r>
        <w:rPr>
          <w:b w:val="0"/>
        </w:rPr>
        <w:t xml:space="preserve"> against </w:t>
      </w:r>
      <w:r>
        <w:rPr>
          <w:b/>
        </w:rPr>
        <w:t>[cost per acquisition / return on ad spend / payback]</w:t>
      </w:r>
      <w:r>
        <w:rPr>
          <w:b w:val="0"/>
        </w:rPr>
        <w:t xml:space="preserve"> targets, lead </w:t>
      </w:r>
      <w:r>
        <w:rPr>
          <w:b/>
        </w:rPr>
        <w:t>[team or agency]</w:t>
      </w:r>
      <w:r>
        <w:rPr>
          <w:b w:val="0"/>
        </w:rPr>
        <w:t xml:space="preserve"> and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Own the paid acquisition plan, budget and forecast across </w:t>
      </w:r>
      <w:r>
        <w:rPr>
          <w:b/>
        </w:rPr>
        <w:t>[channels]</w:t>
      </w:r>
      <w:r>
        <w:rPr>
          <w:b w:val="0"/>
        </w:rPr>
        <w:t>.</w:t>
      </w:r>
    </w:p>
    <w:p>
      <w:r>
        <w:rPr>
          <w:b w:val="0"/>
        </w:rPr>
        <w:t>- Allocate and reallocate spend based on performance and incrementality.</w:t>
      </w:r>
    </w:p>
    <w:p>
      <w:r>
        <w:rPr>
          <w:b w:val="0"/>
        </w:rPr>
        <w:t xml:space="preserve">- Lead </w:t>
      </w:r>
      <w:r>
        <w:rPr>
          <w:b/>
        </w:rPr>
        <w:t>[specialists / agency partners]</w:t>
      </w:r>
      <w:r>
        <w:rPr>
          <w:b w:val="0"/>
        </w:rPr>
        <w:t xml:space="preserve"> and review account strategy and execution.</w:t>
      </w:r>
    </w:p>
    <w:p>
      <w:r>
        <w:rPr>
          <w:b w:val="0"/>
        </w:rPr>
        <w:t>- Run a testing program across channels, audiences, creative and landing pages.</w:t>
      </w:r>
    </w:p>
    <w:p>
      <w:r>
        <w:rPr>
          <w:b w:val="0"/>
        </w:rPr>
        <w:t xml:space="preserve">- Brief and review ad creative with </w:t>
      </w:r>
      <w:r>
        <w:rPr>
          <w:b/>
        </w:rPr>
        <w:t>[creative / brand / content teams]</w:t>
      </w:r>
      <w:r>
        <w:rPr>
          <w:b w:val="0"/>
        </w:rPr>
        <w:t>.</w:t>
      </w:r>
    </w:p>
    <w:p>
      <w:r>
        <w:rPr>
          <w:b w:val="0"/>
        </w:rPr>
        <w:t>- Work with analytics on attribution, incrementality testing and tracking.</w:t>
      </w:r>
    </w:p>
    <w:p>
      <w:r>
        <w:rPr>
          <w:b w:val="0"/>
        </w:rPr>
        <w:t>- Report results and forecasts to leadership with clear recommendations.</w:t>
      </w:r>
    </w:p>
    <w:p>
      <w:r>
        <w:rPr>
          <w:b w:val="0"/>
        </w:rPr>
        <w:t xml:space="preserve">- Partner with </w:t>
      </w:r>
      <w:r>
        <w:rPr>
          <w:b/>
        </w:rPr>
        <w:t>[lifecycle / product / brand]</w:t>
      </w:r>
      <w:r>
        <w:rPr>
          <w:b w:val="0"/>
        </w:rPr>
        <w:t xml:space="preserve"> on offers, onboarding and launches.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in performance or paid media marketing, including owning a budget.</w:t>
      </w:r>
    </w:p>
    <w:p>
      <w:r>
        <w:rPr>
          <w:b w:val="0"/>
        </w:rPr>
        <w:t xml:space="preserve">- Hands-on depth in at least </w:t>
      </w:r>
      <w:r>
        <w:rPr>
          <w:b/>
        </w:rPr>
        <w:t>[two]</w:t>
      </w:r>
      <w:r>
        <w:rPr>
          <w:b w:val="0"/>
        </w:rPr>
        <w:t xml:space="preserve"> of: </w:t>
      </w:r>
      <w:r>
        <w:rPr>
          <w:b/>
        </w:rPr>
        <w:t>[Google Ads, Meta, TikTok, LinkedIn, DSPs, app campaigns]</w:t>
      </w:r>
      <w:r>
        <w:rPr>
          <w:b w:val="0"/>
        </w:rPr>
        <w:t>.</w:t>
      </w:r>
    </w:p>
    <w:p>
      <w:r>
        <w:rPr>
          <w:b w:val="0"/>
        </w:rPr>
        <w:t>- A record of results you can explain in cost, volume and return.</w:t>
      </w:r>
    </w:p>
    <w:p>
      <w:r>
        <w:rPr>
          <w:b w:val="0"/>
        </w:rPr>
        <w:t>- Understanding of attribution, incrementality and unit economics (CAC, LTV, payback).</w:t>
      </w:r>
    </w:p>
    <w:p>
      <w:r>
        <w:rPr>
          <w:b w:val="0"/>
        </w:rPr>
        <w:t>- Experience managing people or agencies.</w:t>
      </w:r>
    </w:p>
    <w:p>
      <w:r>
        <w:rPr>
          <w:b w:val="0"/>
        </w:rPr>
        <w:t xml:space="preserve">- Strong analysis in </w:t>
      </w:r>
      <w:r>
        <w:rPr>
          <w:b/>
        </w:rPr>
        <w:t>[spreadsheets / SQL / BI tool]</w:t>
      </w:r>
      <w:r>
        <w:rPr>
          <w:b w:val="0"/>
        </w:rPr>
        <w:t>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new customers at or under target CAC]</w:t>
      </w:r>
    </w:p>
    <w:p>
      <w:r>
        <w:rPr>
          <w:b w:val="0"/>
        </w:rPr>
        <w:t>- [Metric 2: e.g. paid media payback within [X] months]</w:t>
      </w:r>
    </w:p>
    <w:p>
      <w:r>
        <w:rPr>
          <w:b w:val="0"/>
        </w:rPr>
        <w:t xml:space="preserve">- </w:t>
      </w:r>
      <w:r>
        <w:rPr>
          <w:b/>
        </w:rPr>
        <w:t>[Metric 3: e.g. share of spend validated by incrementality tests]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Owned </w:t>
      </w:r>
      <w:r>
        <w:rPr>
          <w:b/>
        </w:rPr>
        <w:t>[budget]</w:t>
      </w:r>
      <w:r>
        <w:rPr>
          <w:b w:val="0"/>
        </w:rPr>
        <w:t xml:space="preserve"> in paid acquisition across </w:t>
      </w:r>
      <w:r>
        <w:rPr>
          <w:b/>
        </w:rPr>
        <w:t>[channels]</w:t>
      </w:r>
      <w:r>
        <w:rPr>
          <w:b w:val="0"/>
        </w:rPr>
        <w:t xml:space="preserve">; reallocated </w:t>
      </w:r>
      <w:r>
        <w:rPr>
          <w:b/>
        </w:rPr>
        <w:t>[share]</w:t>
      </w:r>
      <w:r>
        <w:rPr>
          <w:b w:val="0"/>
        </w:rPr>
        <w:t xml:space="preserve"> from </w:t>
      </w:r>
      <w:r>
        <w:rPr>
          <w:b/>
        </w:rPr>
        <w:t>[channel]</w:t>
      </w:r>
      <w:r>
        <w:rPr>
          <w:b w:val="0"/>
        </w:rPr>
        <w:t xml:space="preserve"> to </w:t>
      </w:r>
      <w:r>
        <w:rPr>
          <w:b/>
        </w:rPr>
        <w:t>[channel]</w:t>
      </w:r>
      <w:r>
        <w:rPr>
          <w:b w:val="0"/>
        </w:rPr>
        <w:t xml:space="preserve"> after an incrementality test, growing new customers </w:t>
      </w:r>
      <w:r>
        <w:rPr>
          <w:b/>
        </w:rPr>
        <w:t>[X%]</w:t>
      </w:r>
      <w:r>
        <w:rPr>
          <w:b w:val="0"/>
        </w:rPr>
        <w:t xml:space="preserve"> at </w:t>
      </w:r>
      <w:r>
        <w:rPr>
          <w:b/>
        </w:rPr>
        <w:t>[Y%]</w:t>
      </w:r>
      <w:r>
        <w:rPr>
          <w:b w:val="0"/>
        </w:rPr>
        <w:t xml:space="preserve"> lower blended CAC.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