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Brand Designer: What the Job Is and How to Become One</w:t>
      </w:r>
    </w:p>
    <w:p>
      <w:r>
        <w:t>Templates from https://knowtheroom.ai/career-guides/brand-designer/ · Replace everything in [brackets].</w:t>
      </w:r>
    </w:p>
    <w:p>
      <w:pPr>
        <w:pStyle w:val="Heading2"/>
      </w:pPr>
      <w:r>
        <w:t>Brand designer job description</w:t>
      </w:r>
    </w:p>
    <w:p>
      <w:r>
        <w:rPr>
          <w:b w:val="0"/>
        </w:rPr>
        <w:t xml:space="preserve">Job title: Brand Designer </w:t>
      </w:r>
      <w:r>
        <w:rPr>
          <w:b/>
        </w:rPr>
        <w:t>[or Senior Brand Designer]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do, and what the brand team is responsible for.]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Brand Designer to look after how </w:t>
      </w:r>
      <w:r>
        <w:rPr>
          <w:b/>
        </w:rPr>
        <w:t>[Company]</w:t>
      </w:r>
      <w:r>
        <w:rPr>
          <w:b w:val="0"/>
        </w:rPr>
        <w:t xml:space="preserve"> looks everywhere, from campaigns and social to </w:t>
      </w:r>
      <w:r>
        <w:rPr>
          <w:b/>
        </w:rPr>
        <w:t>[product, packaging, events]</w:t>
      </w:r>
      <w:r>
        <w:rPr>
          <w:b w:val="0"/>
        </w:rPr>
        <w:t xml:space="preserve">. You'll design new work, keep our visual identity consistent and build the templates and guidelines that help other teams stay on brand. You'll report to </w:t>
      </w:r>
      <w:r>
        <w:rPr>
          <w:b/>
        </w:rPr>
        <w:t>[Creative Director / Head of Brand / Design Lead]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Design campaigns and assets across </w:t>
      </w:r>
      <w:r>
        <w:rPr>
          <w:b/>
        </w:rPr>
        <w:t>[social, paid ads, web, email, print, events]</w:t>
      </w:r>
      <w:r>
        <w:rPr>
          <w:b w:val="0"/>
        </w:rPr>
        <w:t>.</w:t>
      </w:r>
    </w:p>
    <w:p>
      <w:r>
        <w:rPr>
          <w:b w:val="0"/>
        </w:rPr>
        <w:t xml:space="preserve">- Evolve and extend our visual identity: </w:t>
      </w:r>
      <w:r>
        <w:rPr>
          <w:b/>
        </w:rPr>
        <w:t>[illustration, iconography, motion, sub-brands]</w:t>
      </w:r>
      <w:r>
        <w:rPr>
          <w:b w:val="0"/>
        </w:rPr>
        <w:t>.</w:t>
      </w:r>
    </w:p>
    <w:p>
      <w:r>
        <w:rPr>
          <w:b w:val="0"/>
        </w:rPr>
        <w:t xml:space="preserve">- Maintain our brand guidelines and template library in </w:t>
      </w:r>
      <w:r>
        <w:rPr>
          <w:b/>
        </w:rPr>
        <w:t>[Figma / Canva / Adobe]</w:t>
      </w:r>
      <w:r>
        <w:rPr>
          <w:b w:val="0"/>
        </w:rPr>
        <w:t>.</w:t>
      </w:r>
    </w:p>
    <w:p>
      <w:r>
        <w:rPr>
          <w:b w:val="0"/>
        </w:rPr>
        <w:t>- Review work from agencies, freelancers and internal teams for brand consistency.</w:t>
      </w:r>
    </w:p>
    <w:p>
      <w:r>
        <w:rPr>
          <w:b w:val="0"/>
        </w:rPr>
        <w:t xml:space="preserve">- Partner with </w:t>
      </w:r>
      <w:r>
        <w:rPr>
          <w:b/>
        </w:rPr>
        <w:t>[brand strategy, copywriting, marketing and web]</w:t>
      </w:r>
      <w:r>
        <w:rPr>
          <w:b w:val="0"/>
        </w:rPr>
        <w:t xml:space="preserve"> on briefs and launches.</w:t>
      </w:r>
    </w:p>
    <w:p>
      <w:r>
        <w:rPr>
          <w:b w:val="0"/>
        </w:rPr>
        <w:t xml:space="preserve">- Prepare production-ready files for </w:t>
      </w:r>
      <w:r>
        <w:rPr>
          <w:b/>
        </w:rPr>
        <w:t>[print, packaging, merchandise, signage]</w:t>
      </w:r>
      <w:r>
        <w:rPr>
          <w:b w:val="0"/>
        </w:rPr>
        <w:t>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designing for a brand, in-house or at a studio or agency.</w:t>
      </w:r>
    </w:p>
    <w:p>
      <w:r>
        <w:rPr>
          <w:b w:val="0"/>
        </w:rPr>
        <w:t>- A portfolio that shows identity systems and how they're applied across channels.</w:t>
      </w:r>
    </w:p>
    <w:p>
      <w:r>
        <w:rPr>
          <w:b w:val="0"/>
        </w:rPr>
        <w:t>- Strong typography, layout and color skills.</w:t>
      </w:r>
    </w:p>
    <w:p>
      <w:r>
        <w:rPr>
          <w:b w:val="0"/>
        </w:rPr>
        <w:t xml:space="preserve">- Expert use of </w:t>
      </w:r>
      <w:r>
        <w:rPr>
          <w:b/>
        </w:rPr>
        <w:t>[Figma, Adobe Illustrator, Photoshop, InDesign]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[Nice to have: motion design in After Effects, 3D, illustration, packaging.]</w:t>
      </w:r>
    </w:p>
    <w:p>
      <w:r>
        <w:rPr>
          <w:b w:val="0"/>
        </w:rPr>
        <w:t>- Clear communication: you can explain design choices to people who aren't designers.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campaigns delivered on time and on brief]</w:t>
      </w:r>
    </w:p>
    <w:p>
      <w:r>
        <w:rPr>
          <w:b w:val="0"/>
        </w:rPr>
        <w:t xml:space="preserve">- </w:t>
      </w:r>
      <w:r>
        <w:rPr>
          <w:b/>
        </w:rPr>
        <w:t>[Metric 2: e.g. templates adopted by sales and regional teams]</w:t>
      </w:r>
    </w:p>
    <w:p>
      <w:r>
        <w:rPr>
          <w:b w:val="0"/>
        </w:rPr>
        <w:t xml:space="preserve">- </w:t>
      </w:r>
      <w:r>
        <w:rPr>
          <w:b/>
        </w:rPr>
        <w:t>[Metric 3: e.g. fewer off-brand assets in review]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Designed </w:t>
      </w:r>
      <w:r>
        <w:rPr>
          <w:b/>
        </w:rPr>
        <w:t>[brand / campaign]</w:t>
      </w:r>
      <w:r>
        <w:rPr>
          <w:b w:val="0"/>
        </w:rPr>
        <w:t xml:space="preserve"> identity and rolled it out across </w:t>
      </w:r>
      <w:r>
        <w:rPr>
          <w:b/>
        </w:rPr>
        <w:t>[channels]</w:t>
      </w:r>
      <w:r>
        <w:rPr>
          <w:b w:val="0"/>
        </w:rPr>
        <w:t xml:space="preserve">; built a template library in </w:t>
      </w:r>
      <w:r>
        <w:rPr>
          <w:b/>
        </w:rPr>
        <w:t>[Figma / Canva]</w:t>
      </w:r>
      <w:r>
        <w:rPr>
          <w:b w:val="0"/>
        </w:rPr>
        <w:t xml:space="preserve"> that let </w:t>
      </w:r>
      <w:r>
        <w:rPr>
          <w:b/>
        </w:rPr>
        <w:t>[teams]</w:t>
      </w:r>
      <w:r>
        <w:rPr>
          <w:b w:val="0"/>
        </w:rPr>
        <w:t xml:space="preserve"> make on-brand assets without design help, cutting design requests by </w:t>
      </w:r>
      <w:r>
        <w:rPr>
          <w:b/>
        </w:rPr>
        <w:t>[X%]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